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9B" w:rsidRPr="00161B6A" w:rsidRDefault="00161B6A" w:rsidP="00161B6A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161B6A">
        <w:rPr>
          <w:rFonts w:ascii="Times New Roman" w:hAnsi="Times New Roman" w:cs="Times New Roman"/>
          <w:sz w:val="28"/>
          <w:szCs w:val="28"/>
          <w:lang/>
        </w:rPr>
        <w:t>Типови кућа</w:t>
      </w:r>
    </w:p>
    <w:p w:rsidR="00161B6A" w:rsidRDefault="00161B6A">
      <w:pPr>
        <w:rPr>
          <w:lang/>
        </w:rPr>
      </w:pPr>
    </w:p>
    <w:p w:rsidR="00161B6A" w:rsidRDefault="00161B6A" w:rsidP="00161B6A">
      <w:pPr>
        <w:ind w:firstLine="720"/>
        <w:rPr>
          <w:rFonts w:ascii="Times New Roman" w:hAnsi="Times New Roman" w:cs="Times New Roman"/>
          <w:lang/>
        </w:rPr>
      </w:pPr>
      <w:r w:rsidRPr="00161B6A">
        <w:rPr>
          <w:rFonts w:ascii="Times New Roman" w:hAnsi="Times New Roman" w:cs="Times New Roman"/>
          <w:lang/>
        </w:rPr>
        <w:t xml:space="preserve">У време </w:t>
      </w:r>
      <w:r>
        <w:rPr>
          <w:rFonts w:ascii="Times New Roman" w:hAnsi="Times New Roman" w:cs="Times New Roman"/>
          <w:lang/>
        </w:rPr>
        <w:t>наших предака разликовало се неколико типова кућа:</w:t>
      </w:r>
    </w:p>
    <w:p w:rsidR="00161B6A" w:rsidRDefault="00161B6A" w:rsidP="00161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Панонске куће</w:t>
      </w:r>
    </w:p>
    <w:p w:rsidR="00161B6A" w:rsidRDefault="00161B6A" w:rsidP="00161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Моравске куће</w:t>
      </w:r>
    </w:p>
    <w:p w:rsidR="00161B6A" w:rsidRDefault="00161B6A" w:rsidP="00161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Планинске куће</w:t>
      </w:r>
    </w:p>
    <w:p w:rsidR="00161B6A" w:rsidRDefault="00161B6A" w:rsidP="00161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Палаче – куће од камена</w:t>
      </w:r>
    </w:p>
    <w:p w:rsidR="00161B6A" w:rsidRDefault="00161B6A" w:rsidP="00161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Сточарски станови</w:t>
      </w:r>
    </w:p>
    <w:p w:rsidR="00161B6A" w:rsidRDefault="00161B6A" w:rsidP="00161B6A">
      <w:pPr>
        <w:rPr>
          <w:rFonts w:ascii="Times New Roman" w:hAnsi="Times New Roman" w:cs="Times New Roman"/>
          <w:lang/>
        </w:rPr>
      </w:pPr>
    </w:p>
    <w:p w:rsidR="00161B6A" w:rsidRDefault="00161B6A" w:rsidP="00161B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Панонски типови кућа су грађене од набоја – земље густо замешане с водом и сецканом сламом. Дуж дворишне стране налазио се трем са украшеним дрвеним стубовима и оградама. Фасаде су биле окречене у бело или живим бојама: плавом, жутом или ружичастом. Куће су имале широке холове и простране собе и велику кухињу.  А лети су време проводили на трему.</w:t>
      </w:r>
    </w:p>
    <w:p w:rsidR="00161B6A" w:rsidRDefault="00161B6A" w:rsidP="00161B6A">
      <w:pPr>
        <w:pStyle w:val="ListParagraph"/>
        <w:rPr>
          <w:rFonts w:ascii="Times New Roman" w:hAnsi="Times New Roman" w:cs="Times New Roman"/>
          <w:lang/>
        </w:rPr>
      </w:pPr>
    </w:p>
    <w:p w:rsidR="00161B6A" w:rsidRDefault="00161B6A" w:rsidP="00161B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Моравска кућа је грађена плетери или ћерпича, а поккривена кровнином, даском или ћерамидом. Састојала се од три просторије: ајата – наткривениг трема, куће – оџаклије и собе.</w:t>
      </w:r>
    </w:p>
    <w:p w:rsidR="00161B6A" w:rsidRPr="00161B6A" w:rsidRDefault="00161B6A" w:rsidP="00161B6A">
      <w:pPr>
        <w:pStyle w:val="ListParagraph"/>
        <w:rPr>
          <w:rFonts w:ascii="Times New Roman" w:hAnsi="Times New Roman" w:cs="Times New Roman"/>
          <w:lang/>
        </w:rPr>
      </w:pPr>
    </w:p>
    <w:p w:rsidR="00161B6A" w:rsidRPr="00161B6A" w:rsidRDefault="00161B6A" w:rsidP="00161B6A">
      <w:pPr>
        <w:pStyle w:val="ListParagraph"/>
        <w:rPr>
          <w:rFonts w:ascii="Times New Roman" w:hAnsi="Times New Roman" w:cs="Times New Roman"/>
          <w:lang/>
        </w:rPr>
      </w:pPr>
    </w:p>
    <w:p w:rsidR="00161B6A" w:rsidRDefault="00161B6A" w:rsidP="00161B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Планинске куће су грађене од дрвета са са високим, стрмим кровом, покривени сламом или даскама. Уместо прозора, били су мали прозорни отвори. Имале су једну просторију у којој је било огњиште. А око куће су се градиле друге зграде – вајати, млекари.</w:t>
      </w:r>
    </w:p>
    <w:p w:rsidR="00161B6A" w:rsidRDefault="00161B6A" w:rsidP="00161B6A">
      <w:pPr>
        <w:pStyle w:val="ListParagraph"/>
        <w:rPr>
          <w:rFonts w:ascii="Times New Roman" w:hAnsi="Times New Roman" w:cs="Times New Roman"/>
          <w:lang/>
        </w:rPr>
      </w:pPr>
    </w:p>
    <w:p w:rsidR="00161B6A" w:rsidRDefault="00161B6A" w:rsidP="00161B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Палаче – куће од камена градиле су се тамо где нису шуме, зидови су били од камена, а кровови били покривени дасакама, сламом или каменим плочама. За становање грађене су куле, камене зграде с два или три спрата. У приземљу се држала стока где се налазио и бунар. На првом спрату су биле просторије за боравак и спавање укућана, а на вишим спратовима су биле собе за госте. Нису имале прозоре него само мале отворе у зиду. Под је био од набијене земље или камених плоча.</w:t>
      </w:r>
    </w:p>
    <w:p w:rsidR="00161B6A" w:rsidRPr="00161B6A" w:rsidRDefault="00161B6A" w:rsidP="00161B6A">
      <w:pPr>
        <w:pStyle w:val="ListParagraph"/>
        <w:rPr>
          <w:rFonts w:ascii="Times New Roman" w:hAnsi="Times New Roman" w:cs="Times New Roman"/>
          <w:lang/>
        </w:rPr>
      </w:pPr>
    </w:p>
    <w:p w:rsidR="00161B6A" w:rsidRDefault="00161B6A" w:rsidP="00161B6A">
      <w:pPr>
        <w:pStyle w:val="ListParagraph"/>
        <w:rPr>
          <w:rFonts w:ascii="Times New Roman" w:hAnsi="Times New Roman" w:cs="Times New Roman"/>
          <w:lang/>
        </w:rPr>
      </w:pPr>
    </w:p>
    <w:p w:rsidR="00161B6A" w:rsidRDefault="00161B6A" w:rsidP="00161B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Сточарски станови су се налазили изван насељених места. Овакве куће су се могле премештати с једног на друго место, на саоницама или точкивима. Често је невеста овакву кућу домосила у мираз.</w:t>
      </w:r>
    </w:p>
    <w:p w:rsidR="00161B6A" w:rsidRDefault="00161B6A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br w:type="page"/>
      </w:r>
    </w:p>
    <w:p w:rsidR="00161B6A" w:rsidRPr="00957302" w:rsidRDefault="00161B6A" w:rsidP="00161B6A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957302">
        <w:rPr>
          <w:rFonts w:ascii="Times New Roman" w:hAnsi="Times New Roman" w:cs="Times New Roman"/>
          <w:sz w:val="28"/>
          <w:szCs w:val="28"/>
          <w:lang/>
        </w:rPr>
        <w:lastRenderedPageBreak/>
        <w:t>Помоћни објекти</w:t>
      </w:r>
    </w:p>
    <w:p w:rsidR="00161B6A" w:rsidRDefault="00161B6A" w:rsidP="00161B6A">
      <w:pPr>
        <w:pStyle w:val="ListParagraph"/>
        <w:rPr>
          <w:rFonts w:ascii="Times New Roman" w:hAnsi="Times New Roman" w:cs="Times New Roman"/>
          <w:lang/>
        </w:rPr>
      </w:pPr>
    </w:p>
    <w:p w:rsidR="00731949" w:rsidRDefault="00731949" w:rsidP="00161B6A">
      <w:pPr>
        <w:pStyle w:val="ListParagraph"/>
        <w:rPr>
          <w:rFonts w:ascii="Times New Roman" w:hAnsi="Times New Roman" w:cs="Times New Roman"/>
          <w:lang/>
        </w:rPr>
      </w:pPr>
    </w:p>
    <w:p w:rsidR="00161B6A" w:rsidRDefault="00957302" w:rsidP="00957302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МЛЕКАР</w:t>
      </w:r>
    </w:p>
    <w:p w:rsidR="00957302" w:rsidRDefault="00957302" w:rsidP="00957302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Млекар је дворишна кућица саграђена од дрвета у којој је млеко разливано у широке дрвене посуде, да се одвоји кајмак. У млекару је прављен и чуван сир. У ступама је од млека прављен маслац.</w:t>
      </w:r>
    </w:p>
    <w:p w:rsidR="00957302" w:rsidRDefault="00957302" w:rsidP="00957302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ВАЈАТ</w:t>
      </w:r>
    </w:p>
    <w:p w:rsidR="00957302" w:rsidRDefault="00957302" w:rsidP="00957302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Вајат је брвнара одигнута од земље на камење постављено на угловима или пањевњ укопане у земљу, у којој је спавао млади брачни пар. У вајату се никад није ложила ватра. Вајат обично није имао прозор, а ако га је имао он је затваран само када је било веома хладно. Једини намештај у вајату били су широк кревет, сандуци за одећу, полице и чивилуци.</w:t>
      </w:r>
    </w:p>
    <w:p w:rsidR="00957302" w:rsidRDefault="00957302" w:rsidP="00957302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АМБАР</w:t>
      </w:r>
    </w:p>
    <w:p w:rsidR="00957302" w:rsidRDefault="00957302" w:rsidP="00957302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Амбар је зграда у сеоском дворишту у којој је чувана зрнаста хра на. Грађен је од дрвета, одигнут од земље, с подом и преградама у којима су чуване различите врсте жита, пасуљ...</w:t>
      </w:r>
    </w:p>
    <w:p w:rsidR="00957302" w:rsidRDefault="00957302" w:rsidP="00957302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ЧАРДАК</w:t>
      </w:r>
    </w:p>
    <w:p w:rsidR="00957302" w:rsidRPr="00957302" w:rsidRDefault="00957302" w:rsidP="00957302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Чардак је мали, али висока дрвена кућа. У пеземљу чардака је остава, а на спрату просторија за спавање. На спрат се пење степеницама или мердевинама. Ако су степенице унутар куће, на спрат се улази кроз отвор у поду. Спрат чардака је најчешће служио као гостинска соба. </w:t>
      </w:r>
    </w:p>
    <w:sectPr w:rsidR="00957302" w:rsidRPr="00957302" w:rsidSect="00A85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B319B"/>
    <w:multiLevelType w:val="hybridMultilevel"/>
    <w:tmpl w:val="F92CA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8522E"/>
    <w:multiLevelType w:val="hybridMultilevel"/>
    <w:tmpl w:val="F92CA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1B6A"/>
    <w:rsid w:val="00161B6A"/>
    <w:rsid w:val="00731949"/>
    <w:rsid w:val="00957302"/>
    <w:rsid w:val="00A8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Nevena</cp:lastModifiedBy>
  <cp:revision>2</cp:revision>
  <dcterms:created xsi:type="dcterms:W3CDTF">2013-03-05T17:30:00Z</dcterms:created>
  <dcterms:modified xsi:type="dcterms:W3CDTF">2013-03-05T21:01:00Z</dcterms:modified>
</cp:coreProperties>
</file>